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8C62A" w14:textId="0706018D" w:rsidR="0089151B" w:rsidRPr="0089151B" w:rsidRDefault="0089151B" w:rsidP="0089151B">
      <w:pPr>
        <w:spacing w:after="0" w:line="240" w:lineRule="auto"/>
        <w:rPr>
          <w:rFonts w:ascii="Segoe UI Light" w:eastAsia="Times New Roman" w:hAnsi="Segoe UI Light" w:cs="Segoe UI Light"/>
          <w:color w:val="333333"/>
          <w:sz w:val="57"/>
          <w:szCs w:val="57"/>
          <w:lang w:eastAsia="nb-NO"/>
        </w:rPr>
      </w:pPr>
      <w:r w:rsidRPr="0089151B">
        <w:rPr>
          <w:rFonts w:ascii="Segoe UI Light" w:eastAsia="Times New Roman" w:hAnsi="Segoe UI Light" w:cs="Segoe UI Light"/>
          <w:color w:val="333333"/>
          <w:sz w:val="57"/>
          <w:szCs w:val="57"/>
          <w:lang w:eastAsia="nb-NO"/>
        </w:rPr>
        <w:t xml:space="preserve">Aurorafargene og fargeteori </w:t>
      </w:r>
      <w:bookmarkStart w:id="0" w:name="_GoBack"/>
      <w:bookmarkEnd w:id="0"/>
    </w:p>
    <w:p w14:paraId="42172514" w14:textId="77777777" w:rsidR="0089151B" w:rsidRP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  <w:t>Her skal vi fordype oss i fargeteori og bli mer kjent med hvordan funksjon og bruksområder de ulike fargeseriene og oksidasjonsmiddel har.</w:t>
      </w:r>
    </w:p>
    <w:p w14:paraId="0CF658B8" w14:textId="77777777" w:rsidR="0089151B" w:rsidRP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1.Hvilke farger er primærfargene?</w:t>
      </w:r>
    </w:p>
    <w:p w14:paraId="61B64643" w14:textId="77777777" w:rsidR="0089151B" w:rsidRP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  <w:object w:dxaOrig="1440" w:dyaOrig="1440" w14:anchorId="73AC3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136.5pt;height:60.75pt" o:ole="">
            <v:imagedata r:id="rId7" o:title=""/>
          </v:shape>
          <w:control r:id="rId8" w:name="DefaultOcxName" w:shapeid="_x0000_i1090"/>
        </w:object>
      </w:r>
    </w:p>
    <w:p w14:paraId="28B253C1" w14:textId="77777777" w:rsidR="0089151B" w:rsidRP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2.Hvilke farger er sekundærfargene - og hvilke farger må du blande for å fram disse?</w:t>
      </w:r>
    </w:p>
    <w:p w14:paraId="5C43DDAA" w14:textId="77777777" w:rsid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  <w:object w:dxaOrig="1440" w:dyaOrig="1440" w14:anchorId="3132855B">
          <v:shape id="_x0000_i1086" type="#_x0000_t75" style="width:136.5pt;height:60.75pt" o:ole="">
            <v:imagedata r:id="rId7" o:title=""/>
          </v:shape>
          <w:control r:id="rId9" w:name="DefaultOcxName1" w:shapeid="_x0000_i1086"/>
        </w:object>
      </w:r>
    </w:p>
    <w:p w14:paraId="329BB8B2" w14:textId="77777777" w:rsidR="0089151B" w:rsidRP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</w:p>
    <w:p w14:paraId="1B095AC2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3.På Auroras fargesirkel er nummer på fargene skrevet inn på ulike steder i fargesirkelen med punktum foran. Hva betyr dette, og hvorfor er noen plassert langt ut og noen nærmere midten - som .0 inne i midten? Forklar så utfyllende du kan.</w:t>
      </w:r>
    </w:p>
    <w:p w14:paraId="50EB9300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</w:p>
    <w:p w14:paraId="78734E9F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>
        <w:rPr>
          <w:rFonts w:ascii="Segoe UI" w:eastAsia="Times New Roman" w:hAnsi="Segoe UI" w:cs="Segoe UI"/>
          <w:noProof/>
          <w:color w:val="333333"/>
          <w:sz w:val="26"/>
          <w:szCs w:val="26"/>
          <w:lang w:eastAsia="nb-NO"/>
        </w:rPr>
        <w:drawing>
          <wp:anchor distT="0" distB="0" distL="114300" distR="114300" simplePos="0" relativeHeight="251658240" behindDoc="1" locked="0" layoutInCell="1" allowOverlap="1" wp14:anchorId="4B4D36F3" wp14:editId="6C41E0EA">
            <wp:simplePos x="0" y="0"/>
            <wp:positionH relativeFrom="column">
              <wp:posOffset>-4445</wp:posOffset>
            </wp:positionH>
            <wp:positionV relativeFrom="paragraph">
              <wp:posOffset>54610</wp:posOffset>
            </wp:positionV>
            <wp:extent cx="3648075" cy="3319780"/>
            <wp:effectExtent l="0" t="0" r="9525" b="0"/>
            <wp:wrapTight wrapText="bothSides">
              <wp:wrapPolygon edited="0">
                <wp:start x="0" y="0"/>
                <wp:lineTo x="0" y="21443"/>
                <wp:lineTo x="21544" y="21443"/>
                <wp:lineTo x="2154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31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C31FA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</w:p>
    <w:p w14:paraId="55364CB7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</w:p>
    <w:p w14:paraId="1F29DCED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</w:p>
    <w:p w14:paraId="240D3EC6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</w:p>
    <w:p w14:paraId="2B2E0121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</w:p>
    <w:p w14:paraId="1EEE289B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</w:p>
    <w:p w14:paraId="31987F14" w14:textId="77777777" w:rsidR="0089151B" w:rsidRP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</w:p>
    <w:p w14:paraId="424FE1A8" w14:textId="77777777" w:rsidR="0089151B" w:rsidRP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  <w:object w:dxaOrig="1440" w:dyaOrig="1440" w14:anchorId="33E8F218">
          <v:shape id="_x0000_i1093" type="#_x0000_t75" style="width:136.5pt;height:60.75pt" o:ole="">
            <v:imagedata r:id="rId7" o:title=""/>
          </v:shape>
          <w:control r:id="rId11" w:name="DefaultOcxName2" w:shapeid="_x0000_i1093"/>
        </w:object>
      </w:r>
    </w:p>
    <w:p w14:paraId="0D90B723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</w:p>
    <w:p w14:paraId="03CE69AC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</w:p>
    <w:p w14:paraId="20B8A88E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</w:p>
    <w:p w14:paraId="6727047C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</w:p>
    <w:p w14:paraId="5EE3EC07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</w:p>
    <w:p w14:paraId="68E2A05B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</w:p>
    <w:p w14:paraId="592EBEC4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</w:p>
    <w:p w14:paraId="71593AC5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</w:p>
    <w:p w14:paraId="0730820B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4.På bildet ser vi underlagstabellen. Kan du med egne ord forklare hva denne viser, og hvorfor det er viktig at frisører kan bruke denne ved å svare på spørsmålene under: Når vi skal farge et lyst hår mørkere? Når vi skal lysne et hår flere nyanser? Når vi skal korrigere et uønsket skjær?</w:t>
      </w:r>
    </w:p>
    <w:p w14:paraId="6AF997D1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</w:p>
    <w:p w14:paraId="04421322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>
        <w:rPr>
          <w:rFonts w:ascii="Segoe UI" w:eastAsia="Times New Roman" w:hAnsi="Segoe UI" w:cs="Segoe UI"/>
          <w:noProof/>
          <w:color w:val="333333"/>
          <w:sz w:val="26"/>
          <w:szCs w:val="26"/>
          <w:lang w:eastAsia="nb-NO"/>
        </w:rPr>
        <w:drawing>
          <wp:inline distT="0" distB="0" distL="0" distR="0" wp14:anchorId="0A9C5C7D" wp14:editId="2B94CBC1">
            <wp:extent cx="6099810" cy="3307164"/>
            <wp:effectExtent l="0" t="0" r="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26" cy="3318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E4A989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</w:p>
    <w:p w14:paraId="6048D0B9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</w:p>
    <w:p w14:paraId="647C2F08" w14:textId="77777777" w:rsidR="0089151B" w:rsidRP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</w:p>
    <w:p w14:paraId="0B254058" w14:textId="77777777" w:rsid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  <w:object w:dxaOrig="1440" w:dyaOrig="1440" w14:anchorId="06596244">
          <v:shape id="_x0000_i1084" type="#_x0000_t75" style="width:136.5pt;height:60.75pt" o:ole="">
            <v:imagedata r:id="rId7" o:title=""/>
          </v:shape>
          <w:control r:id="rId13" w:name="DefaultOcxName3" w:shapeid="_x0000_i1084"/>
        </w:object>
      </w:r>
    </w:p>
    <w:p w14:paraId="2F221BCE" w14:textId="77777777" w:rsidR="0089151B" w:rsidRP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</w:p>
    <w:p w14:paraId="4A916B47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 xml:space="preserve">5.Kan du forklare hvordan plasseringen foran og bak punktum i fargekoden på Aurora fargene viser tonehøyde og </w:t>
      </w:r>
      <w:proofErr w:type="spellStart"/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reflextoner</w:t>
      </w:r>
      <w:proofErr w:type="spellEnd"/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?</w:t>
      </w:r>
    </w:p>
    <w:p w14:paraId="47CD5A89" w14:textId="77777777" w:rsid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</w:p>
    <w:p w14:paraId="2C170825" w14:textId="77777777" w:rsidR="0089151B" w:rsidRP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</w:p>
    <w:p w14:paraId="0AA04D22" w14:textId="77777777" w:rsid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  <w:object w:dxaOrig="1440" w:dyaOrig="1440" w14:anchorId="2E1B7231">
          <v:shape id="_x0000_i1083" type="#_x0000_t75" style="width:136.5pt;height:60.75pt" o:ole="">
            <v:imagedata r:id="rId7" o:title=""/>
          </v:shape>
          <w:control r:id="rId14" w:name="DefaultOcxName4" w:shapeid="_x0000_i1083"/>
        </w:object>
      </w:r>
    </w:p>
    <w:p w14:paraId="42BBD516" w14:textId="77777777" w:rsidR="0089151B" w:rsidRP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</w:p>
    <w:p w14:paraId="3AEA8EA0" w14:textId="77777777" w:rsidR="0089151B" w:rsidRP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lastRenderedPageBreak/>
        <w:t xml:space="preserve">6.Hvis en farge heter 7.43 kan du forklare hvordan du skal forstå de ulike </w:t>
      </w:r>
      <w:proofErr w:type="spellStart"/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nummerne</w:t>
      </w:r>
      <w:proofErr w:type="spellEnd"/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 xml:space="preserve"> både foran og bak punktum?</w:t>
      </w:r>
    </w:p>
    <w:p w14:paraId="536E5D9A" w14:textId="77777777" w:rsidR="0089151B" w:rsidRP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  <w:object w:dxaOrig="1440" w:dyaOrig="1440" w14:anchorId="6DF89113">
          <v:shape id="_x0000_i1082" type="#_x0000_t75" style="width:136.5pt;height:60.75pt" o:ole="">
            <v:imagedata r:id="rId7" o:title=""/>
          </v:shape>
          <w:control r:id="rId15" w:name="DefaultOcxName5" w:shapeid="_x0000_i1082"/>
        </w:object>
      </w:r>
    </w:p>
    <w:p w14:paraId="4C09AFBE" w14:textId="77777777" w:rsidR="0089151B" w:rsidRP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7.Hvor mange av Auroras fargeserier har rosanyanser i forpakningen, og hva heter de?</w:t>
      </w:r>
    </w:p>
    <w:p w14:paraId="2AA7DADA" w14:textId="77777777" w:rsidR="0089151B" w:rsidRP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  <w:object w:dxaOrig="1440" w:dyaOrig="1440" w14:anchorId="73E2667B">
          <v:shape id="_x0000_i1081" type="#_x0000_t75" style="width:136.5pt;height:60.75pt" o:ole="">
            <v:imagedata r:id="rId7" o:title=""/>
          </v:shape>
          <w:control r:id="rId16" w:name="DefaultOcxName6" w:shapeid="_x0000_i1081"/>
        </w:object>
      </w:r>
    </w:p>
    <w:p w14:paraId="048393F9" w14:textId="77777777" w:rsidR="0089151B" w:rsidRP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8.Hva heter fargene som dekker grått hår 100%?</w:t>
      </w:r>
    </w:p>
    <w:p w14:paraId="46D06277" w14:textId="77777777" w:rsidR="0089151B" w:rsidRP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  <w:object w:dxaOrig="1440" w:dyaOrig="1440" w14:anchorId="4F828221">
          <v:shape id="_x0000_i1080" type="#_x0000_t75" style="width:136.5pt;height:60.75pt" o:ole="">
            <v:imagedata r:id="rId7" o:title=""/>
          </v:shape>
          <w:control r:id="rId17" w:name="DefaultOcxName7" w:shapeid="_x0000_i1080"/>
        </w:object>
      </w:r>
    </w:p>
    <w:p w14:paraId="435E531C" w14:textId="77777777" w:rsidR="0089151B" w:rsidRP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 xml:space="preserve">9.Hvilke to oksidasjonsmiddel er anbefalt til </w:t>
      </w:r>
      <w:proofErr w:type="gramStart"/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Auroras permanent farge</w:t>
      </w:r>
      <w:proofErr w:type="gramEnd"/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 xml:space="preserve"> når du vil oppnå samme mørkhet eller mørkere?</w:t>
      </w:r>
    </w:p>
    <w:p w14:paraId="14A737E2" w14:textId="77777777" w:rsidR="0089151B" w:rsidRP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  <w:object w:dxaOrig="1440" w:dyaOrig="1440" w14:anchorId="5CC71928">
          <v:shape id="_x0000_i1079" type="#_x0000_t75" style="width:136.5pt;height:60.75pt" o:ole="">
            <v:imagedata r:id="rId7" o:title=""/>
          </v:shape>
          <w:control r:id="rId18" w:name="DefaultOcxName8" w:shapeid="_x0000_i1079"/>
        </w:object>
      </w:r>
    </w:p>
    <w:p w14:paraId="6E17A35A" w14:textId="77777777" w:rsidR="0089151B" w:rsidRP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 xml:space="preserve">10.Kan du forklare forskjellen på permanent farge og </w:t>
      </w:r>
      <w:proofErr w:type="spellStart"/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demi</w:t>
      </w:r>
      <w:proofErr w:type="spellEnd"/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 xml:space="preserve"> farge? Og kan du blande en permanent farge sammen med en demifarge i samme </w:t>
      </w:r>
      <w:proofErr w:type="spellStart"/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fargeskål</w:t>
      </w:r>
      <w:proofErr w:type="spellEnd"/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?</w:t>
      </w:r>
    </w:p>
    <w:p w14:paraId="1BE2B420" w14:textId="77777777" w:rsidR="0089151B" w:rsidRP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  <w:object w:dxaOrig="1440" w:dyaOrig="1440" w14:anchorId="5D1D0652">
          <v:shape id="_x0000_i1078" type="#_x0000_t75" style="width:136.5pt;height:60.75pt" o:ole="">
            <v:imagedata r:id="rId7" o:title=""/>
          </v:shape>
          <w:control r:id="rId19" w:name="DefaultOcxName9" w:shapeid="_x0000_i1078"/>
        </w:object>
      </w:r>
    </w:p>
    <w:p w14:paraId="6324EFFD" w14:textId="77777777" w:rsidR="0089151B" w:rsidRP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11.Hva bruker vi 11-serien til, hva er blandingsforholdet, anbefalt oksidasjonsmiddel og virketid til denne serien? Fortell alt du vet om denne serien.</w:t>
      </w:r>
    </w:p>
    <w:p w14:paraId="1B1797E0" w14:textId="77777777" w:rsid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  <w:object w:dxaOrig="1440" w:dyaOrig="1440" w14:anchorId="3D885C1E">
          <v:shape id="_x0000_i1077" type="#_x0000_t75" style="width:136.5pt;height:60.75pt" o:ole="">
            <v:imagedata r:id="rId7" o:title=""/>
          </v:shape>
          <w:control r:id="rId20" w:name="DefaultOcxName10" w:shapeid="_x0000_i1077"/>
        </w:object>
      </w:r>
    </w:p>
    <w:p w14:paraId="732A337B" w14:textId="77777777" w:rsid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</w:p>
    <w:p w14:paraId="3505DDFC" w14:textId="77777777" w:rsidR="0089151B" w:rsidRP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</w:p>
    <w:p w14:paraId="3D21E064" w14:textId="77777777" w:rsidR="0089151B" w:rsidRP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lastRenderedPageBreak/>
        <w:t xml:space="preserve">12.Hvordan anbefaler </w:t>
      </w:r>
      <w:proofErr w:type="spellStart"/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Cutrin</w:t>
      </w:r>
      <w:proofErr w:type="spellEnd"/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 xml:space="preserve"> at vi setter inn første gangs, - og annengangsfarge og hvilke fargeserier/oksidasjonsmiddel? Forklar!</w:t>
      </w:r>
    </w:p>
    <w:p w14:paraId="57AA3FFB" w14:textId="77777777" w:rsidR="0089151B" w:rsidRP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  <w:object w:dxaOrig="1440" w:dyaOrig="1440" w14:anchorId="3342CD0E">
          <v:shape id="_x0000_i1076" type="#_x0000_t75" style="width:136.5pt;height:60.75pt" o:ole="">
            <v:imagedata r:id="rId7" o:title=""/>
          </v:shape>
          <w:control r:id="rId21" w:name="DefaultOcxName11" w:shapeid="_x0000_i1076"/>
        </w:object>
      </w:r>
    </w:p>
    <w:p w14:paraId="3965705A" w14:textId="77777777" w:rsidR="0089151B" w:rsidRP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 xml:space="preserve">13.Kan du med egne ord forklare det du vet om serien Sweet </w:t>
      </w:r>
      <w:proofErr w:type="spellStart"/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dreams</w:t>
      </w:r>
      <w:proofErr w:type="spellEnd"/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 xml:space="preserve"> metalliske toner?</w:t>
      </w:r>
    </w:p>
    <w:p w14:paraId="03940351" w14:textId="77777777" w:rsidR="0089151B" w:rsidRP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  <w:object w:dxaOrig="1440" w:dyaOrig="1440" w14:anchorId="24C169FB">
          <v:shape id="_x0000_i1075" type="#_x0000_t75" style="width:136.5pt;height:60.75pt" o:ole="">
            <v:imagedata r:id="rId7" o:title=""/>
          </v:shape>
          <w:control r:id="rId22" w:name="DefaultOcxName12" w:shapeid="_x0000_i1075"/>
        </w:object>
      </w:r>
    </w:p>
    <w:p w14:paraId="604FED00" w14:textId="77777777" w:rsidR="0089151B" w:rsidRP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14.Kan du forklare hva en laveringsfarge er og hvordan vi kan bruke den?</w:t>
      </w:r>
    </w:p>
    <w:p w14:paraId="75440A24" w14:textId="77777777" w:rsidR="0089151B" w:rsidRP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  <w:object w:dxaOrig="1440" w:dyaOrig="1440" w14:anchorId="2B0B7822">
          <v:shape id="_x0000_i1074" type="#_x0000_t75" style="width:136.5pt;height:60.75pt" o:ole="">
            <v:imagedata r:id="rId7" o:title=""/>
          </v:shape>
          <w:control r:id="rId23" w:name="DefaultOcxName13" w:shapeid="_x0000_i1074"/>
        </w:object>
      </w:r>
    </w:p>
    <w:p w14:paraId="4E45EB8E" w14:textId="77777777" w:rsidR="0089151B" w:rsidRP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15.</w:t>
      </w:r>
      <w:proofErr w:type="gramStart"/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Hvilke farge</w:t>
      </w:r>
      <w:proofErr w:type="gramEnd"/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 xml:space="preserve"> har forpakningen til Aurora ammoniakkfrie hårfarge? Og kan du et annet navn på disse fargene enn ammoniakkfri?</w:t>
      </w:r>
    </w:p>
    <w:p w14:paraId="6B6A96C0" w14:textId="77777777" w:rsidR="0089151B" w:rsidRP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  <w:object w:dxaOrig="1440" w:dyaOrig="1440" w14:anchorId="720C81CC">
          <v:shape id="_x0000_i1073" type="#_x0000_t75" style="width:136.5pt;height:60.75pt" o:ole="">
            <v:imagedata r:id="rId7" o:title=""/>
          </v:shape>
          <w:control r:id="rId24" w:name="DefaultOcxName14" w:shapeid="_x0000_i1073"/>
        </w:object>
      </w:r>
    </w:p>
    <w:p w14:paraId="732640BA" w14:textId="77777777" w:rsidR="0089151B" w:rsidRP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16.Kan du forklare når det er anbefalt å bruke 1,5%, 3% og 4,5% til de ammoniakkfrie fargene?</w:t>
      </w:r>
    </w:p>
    <w:p w14:paraId="1D8E1EE0" w14:textId="77777777" w:rsidR="0089151B" w:rsidRP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  <w:object w:dxaOrig="1440" w:dyaOrig="1440" w14:anchorId="64DC59F5">
          <v:shape id="_x0000_i1072" type="#_x0000_t75" style="width:136.5pt;height:60.75pt" o:ole="">
            <v:imagedata r:id="rId7" o:title=""/>
          </v:shape>
          <w:control r:id="rId25" w:name="DefaultOcxName15" w:shapeid="_x0000_i1072"/>
        </w:object>
      </w:r>
    </w:p>
    <w:p w14:paraId="7043423A" w14:textId="77777777" w:rsidR="0089151B" w:rsidRP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 xml:space="preserve">17.Hva er blandingsforholdet for </w:t>
      </w:r>
      <w:proofErr w:type="spellStart"/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Cutrin</w:t>
      </w:r>
      <w:proofErr w:type="spellEnd"/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 xml:space="preserve"> Aurora ammoniakkfrie farger?</w:t>
      </w:r>
    </w:p>
    <w:p w14:paraId="5F509684" w14:textId="77777777" w:rsidR="0089151B" w:rsidRP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  <w:object w:dxaOrig="1440" w:dyaOrig="1440" w14:anchorId="7473E6BD">
          <v:shape id="_x0000_i1071" type="#_x0000_t75" style="width:136.5pt;height:60.75pt" o:ole="">
            <v:imagedata r:id="rId7" o:title=""/>
          </v:shape>
          <w:control r:id="rId26" w:name="DefaultOcxName16" w:shapeid="_x0000_i1071"/>
        </w:object>
      </w:r>
    </w:p>
    <w:p w14:paraId="31AB3213" w14:textId="77777777" w:rsidR="0089151B" w:rsidRP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 xml:space="preserve">18.Hva kan vi bruke </w:t>
      </w:r>
      <w:proofErr w:type="spellStart"/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Cutrin</w:t>
      </w:r>
      <w:proofErr w:type="spellEnd"/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 xml:space="preserve"> Aurora mix toner til? og hvordan? Fortell alt du vet.</w:t>
      </w:r>
    </w:p>
    <w:p w14:paraId="0FACE0DE" w14:textId="77777777" w:rsidR="0089151B" w:rsidRP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  <w:object w:dxaOrig="1440" w:dyaOrig="1440" w14:anchorId="1D67DF97">
          <v:shape id="_x0000_i1070" type="#_x0000_t75" style="width:136.5pt;height:60.75pt" o:ole="">
            <v:imagedata r:id="rId7" o:title=""/>
          </v:shape>
          <w:control r:id="rId27" w:name="DefaultOcxName17" w:shapeid="_x0000_i1070"/>
        </w:object>
      </w:r>
    </w:p>
    <w:p w14:paraId="763B4F94" w14:textId="77777777" w:rsidR="0089151B" w:rsidRP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lastRenderedPageBreak/>
        <w:t>19.Hva heter lystoningsfargene i de ammoniakkfrie fargene, hvor mange nyanser kan de lysne og hvordan blandingsforhold og virketid er det på disse fargene?</w:t>
      </w:r>
    </w:p>
    <w:p w14:paraId="5C68E40A" w14:textId="77777777" w:rsid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  <w:object w:dxaOrig="1440" w:dyaOrig="1440" w14:anchorId="34F9724E">
          <v:shape id="_x0000_i1069" type="#_x0000_t75" style="width:136.5pt;height:60.75pt" o:ole="">
            <v:imagedata r:id="rId7" o:title=""/>
          </v:shape>
          <w:control r:id="rId28" w:name="DefaultOcxName18" w:shapeid="_x0000_i1069"/>
        </w:object>
      </w:r>
    </w:p>
    <w:p w14:paraId="3F013677" w14:textId="77777777" w:rsid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</w:p>
    <w:p w14:paraId="2C933D1C" w14:textId="77777777" w:rsidR="0089151B" w:rsidRP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</w:p>
    <w:p w14:paraId="279C38C2" w14:textId="77777777" w:rsidR="0089151B" w:rsidRP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 xml:space="preserve">20.Hvor mange forskjellige blekepulver har </w:t>
      </w:r>
      <w:proofErr w:type="spellStart"/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Cutrin</w:t>
      </w:r>
      <w:proofErr w:type="spellEnd"/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 xml:space="preserve"> Aurora, og kan du fortelle forskjellen på når/hvilke behandlinger du bør bruke de til?</w:t>
      </w:r>
    </w:p>
    <w:p w14:paraId="2F3A3F4C" w14:textId="77777777" w:rsid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  <w:object w:dxaOrig="1440" w:dyaOrig="1440" w14:anchorId="60A2FAFE">
          <v:shape id="_x0000_i1088" type="#_x0000_t75" style="width:136.5pt;height:60.75pt" o:ole="">
            <v:imagedata r:id="rId7" o:title=""/>
          </v:shape>
          <w:control r:id="rId29" w:name="DefaultOcxName19" w:shapeid="_x0000_i1088"/>
        </w:object>
      </w:r>
    </w:p>
    <w:p w14:paraId="689B11C3" w14:textId="77777777" w:rsid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</w:p>
    <w:p w14:paraId="200546CD" w14:textId="77777777" w:rsidR="0089151B" w:rsidRP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</w:p>
    <w:p w14:paraId="0579DB9A" w14:textId="77777777" w:rsidR="0089151B" w:rsidRPr="0089151B" w:rsidRDefault="0089151B" w:rsidP="0089151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6"/>
          <w:szCs w:val="26"/>
          <w:lang w:eastAsia="nb-NO"/>
        </w:rPr>
        <w:t>21.Case: En kunde kommer inn med ettervekst på ca. 2 cm. Etterveksten ligger på dybde 7. Mellompartiet i håret ligger på ca. 9.3 og spissene er 11.0. Kunden ønsker å bli som mellompartiet i hele håret. Hvordan kan du løse dette? Skriv fargevalg, oksidasjonsmiddel styrke, blandingsforhold og virketid både for ettervekst og spisser.</w:t>
      </w:r>
    </w:p>
    <w:p w14:paraId="2EEA4E1B" w14:textId="77777777" w:rsidR="0089151B" w:rsidRPr="0089151B" w:rsidRDefault="0089151B" w:rsidP="0089151B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</w:pPr>
      <w:r w:rsidRPr="0089151B">
        <w:rPr>
          <w:rFonts w:ascii="Segoe UI" w:eastAsia="Times New Roman" w:hAnsi="Segoe UI" w:cs="Segoe UI"/>
          <w:color w:val="333333"/>
          <w:sz w:val="23"/>
          <w:szCs w:val="23"/>
          <w:lang w:eastAsia="nb-NO"/>
        </w:rPr>
        <w:object w:dxaOrig="1440" w:dyaOrig="1440" w14:anchorId="6783C840">
          <v:shape id="_x0000_i1067" type="#_x0000_t75" style="width:136.5pt;height:60.75pt" o:ole="">
            <v:imagedata r:id="rId7" o:title=""/>
          </v:shape>
          <w:control r:id="rId30" w:name="DefaultOcxName20" w:shapeid="_x0000_i1067"/>
        </w:object>
      </w:r>
    </w:p>
    <w:p w14:paraId="6DC32D42" w14:textId="77777777" w:rsidR="00EF35AE" w:rsidRDefault="00EF35AE"/>
    <w:sectPr w:rsidR="00EF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1B"/>
    <w:rsid w:val="00000389"/>
    <w:rsid w:val="0089151B"/>
    <w:rsid w:val="00E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7A9E53"/>
  <w15:chartTrackingRefBased/>
  <w15:docId w15:val="{27CEA5EE-FB23-4DA0-B175-2874100F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rdinal-number">
    <w:name w:val="ordinal-number"/>
    <w:basedOn w:val="Standardskriftforavsnitt"/>
    <w:rsid w:val="0089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790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64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4975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29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7276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76787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352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33243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4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81658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32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45411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47616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205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466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84354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51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39966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9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34355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0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8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4475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7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13518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528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14675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6784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408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77576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5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2263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9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39062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30430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93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09325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76413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706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05190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03331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93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12221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14285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741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00886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99188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593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93907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49367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425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52415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9080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079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655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3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71902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270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92396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48460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13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9862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04921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5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61982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8072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383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40020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91098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884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75411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image" Target="media/image2.png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D71BF7A124F43A19CF5332B5D4F90" ma:contentTypeVersion="32" ma:contentTypeDescription="Opprett et nytt dokument." ma:contentTypeScope="" ma:versionID="7a2f6325d3d2c49300263a391f5792b4">
  <xsd:schema xmlns:xsd="http://www.w3.org/2001/XMLSchema" xmlns:xs="http://www.w3.org/2001/XMLSchema" xmlns:p="http://schemas.microsoft.com/office/2006/metadata/properties" xmlns:ns3="a1701a16-ec84-4847-9323-f33f1f858245" xmlns:ns4="eb35fc91-cc96-41c6-a450-fabfa71382fd" targetNamespace="http://schemas.microsoft.com/office/2006/metadata/properties" ma:root="true" ma:fieldsID="1919dbc8ebec8caf070453d2a8f86f74" ns3:_="" ns4:_="">
    <xsd:import namespace="a1701a16-ec84-4847-9323-f33f1f858245"/>
    <xsd:import namespace="eb35fc91-cc96-41c6-a450-fabfa7138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1a16-ec84-4847-9323-f33f1f858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fc91-cc96-41c6-a450-fabfa71382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35fc91-cc96-41c6-a450-fabfa71382fd" xsi:nil="true"/>
    <DefaultSectionNames xmlns="eb35fc91-cc96-41c6-a450-fabfa71382fd" xsi:nil="true"/>
    <Is_Collaboration_Space_Locked xmlns="eb35fc91-cc96-41c6-a450-fabfa71382fd" xsi:nil="true"/>
    <AppVersion xmlns="eb35fc91-cc96-41c6-a450-fabfa71382fd" xsi:nil="true"/>
    <Invited_Students xmlns="eb35fc91-cc96-41c6-a450-fabfa71382fd" xsi:nil="true"/>
    <LMS_Mappings xmlns="eb35fc91-cc96-41c6-a450-fabfa71382fd" xsi:nil="true"/>
    <Self_Registration_Enabled0 xmlns="eb35fc91-cc96-41c6-a450-fabfa71382fd" xsi:nil="true"/>
    <Templates xmlns="eb35fc91-cc96-41c6-a450-fabfa71382fd" xsi:nil="true"/>
    <Math_Settings xmlns="eb35fc91-cc96-41c6-a450-fabfa71382fd" xsi:nil="true"/>
    <FolderType xmlns="eb35fc91-cc96-41c6-a450-fabfa71382fd" xsi:nil="true"/>
    <Owner xmlns="eb35fc91-cc96-41c6-a450-fabfa71382fd">
      <UserInfo>
        <DisplayName/>
        <AccountId xsi:nil="true"/>
        <AccountType/>
      </UserInfo>
    </Owner>
    <Teachers xmlns="eb35fc91-cc96-41c6-a450-fabfa71382fd">
      <UserInfo>
        <DisplayName/>
        <AccountId xsi:nil="true"/>
        <AccountType/>
      </UserInfo>
    </Teachers>
    <Students xmlns="eb35fc91-cc96-41c6-a450-fabfa71382fd">
      <UserInfo>
        <DisplayName/>
        <AccountId xsi:nil="true"/>
        <AccountType/>
      </UserInfo>
    </Students>
    <Student_Groups xmlns="eb35fc91-cc96-41c6-a450-fabfa71382fd">
      <UserInfo>
        <DisplayName/>
        <AccountId xsi:nil="true"/>
        <AccountType/>
      </UserInfo>
    </Student_Groups>
    <Distribution_Groups xmlns="eb35fc91-cc96-41c6-a450-fabfa71382fd" xsi:nil="true"/>
    <TeamsChannelId xmlns="eb35fc91-cc96-41c6-a450-fabfa71382fd" xsi:nil="true"/>
    <IsNotebookLocked xmlns="eb35fc91-cc96-41c6-a450-fabfa71382fd" xsi:nil="true"/>
    <NotebookType xmlns="eb35fc91-cc96-41c6-a450-fabfa71382fd" xsi:nil="true"/>
    <CultureName xmlns="eb35fc91-cc96-41c6-a450-fabfa71382fd" xsi:nil="true"/>
    <Invited_Teachers xmlns="eb35fc91-cc96-41c6-a450-fabfa71382fd" xsi:nil="true"/>
    <Has_Teacher_Only_SectionGroup xmlns="eb35fc91-cc96-41c6-a450-fabfa71382fd" xsi:nil="true"/>
  </documentManagement>
</p:properties>
</file>

<file path=customXml/itemProps1.xml><?xml version="1.0" encoding="utf-8"?>
<ds:datastoreItem xmlns:ds="http://schemas.openxmlformats.org/officeDocument/2006/customXml" ds:itemID="{7D1FDC81-FE1F-4065-86D6-015B1B8D9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01a16-ec84-4847-9323-f33f1f858245"/>
    <ds:schemaRef ds:uri="eb35fc91-cc96-41c6-a450-fabfa713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FFE30-1029-4B81-8BF7-D105EC7B1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A80F7-6427-4163-95EA-4206739C64D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b35fc91-cc96-41c6-a450-fabfa71382fd"/>
    <ds:schemaRef ds:uri="a1701a16-ec84-4847-9323-f33f1f85824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2</cp:revision>
  <dcterms:created xsi:type="dcterms:W3CDTF">2020-03-24T10:12:00Z</dcterms:created>
  <dcterms:modified xsi:type="dcterms:W3CDTF">2020-03-24T10:19:00Z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0x0101000AFD71BF7A124F43A19CF5332B5D4F90</vt:lpwstr>
  </property>
</Properties>
</file>